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5C3E" w14:textId="77777777" w:rsidR="00966462" w:rsidRDefault="00966462" w:rsidP="00966462">
      <w:pPr>
        <w:jc w:val="center"/>
        <w:rPr>
          <w:rFonts w:ascii="Garamond" w:hAnsi="Garamond" w:cs="Times New Roman"/>
          <w:b/>
        </w:rPr>
      </w:pPr>
      <w:r w:rsidRPr="006142EB">
        <w:rPr>
          <w:rFonts w:ascii="Garamond" w:hAnsi="Garamond" w:cs="Times New Roman"/>
          <w:b/>
        </w:rPr>
        <w:t>The NEW Genealogy:  DNA Research</w:t>
      </w:r>
    </w:p>
    <w:p w14:paraId="2B172617" w14:textId="77777777" w:rsidR="006142EB" w:rsidRPr="006142EB" w:rsidRDefault="006142EB" w:rsidP="00966462">
      <w:pPr>
        <w:jc w:val="center"/>
        <w:rPr>
          <w:rFonts w:ascii="Garamond" w:hAnsi="Garamond" w:cs="Times New Roman"/>
          <w:b/>
        </w:rPr>
      </w:pPr>
    </w:p>
    <w:p w14:paraId="3D469208" w14:textId="1A77F568" w:rsidR="00966462" w:rsidRPr="006142EB" w:rsidRDefault="00966462" w:rsidP="00E02650">
      <w:pPr>
        <w:ind w:firstLine="720"/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 xml:space="preserve">Genealogy is simply the study of one’s family tree or ancestry.  </w:t>
      </w:r>
      <w:r w:rsidR="00E02650" w:rsidRPr="006142EB">
        <w:rPr>
          <w:rFonts w:ascii="Garamond" w:hAnsi="Garamond" w:cs="Times New Roman"/>
        </w:rPr>
        <w:t xml:space="preserve">What is Genetic Genealogy?  </w:t>
      </w:r>
      <w:r w:rsidRPr="006142EB">
        <w:rPr>
          <w:rFonts w:ascii="Garamond" w:hAnsi="Garamond" w:cs="Times New Roman"/>
          <w:i/>
        </w:rPr>
        <w:t>Genetic</w:t>
      </w:r>
      <w:r w:rsidRPr="006142EB">
        <w:rPr>
          <w:rFonts w:ascii="Garamond" w:hAnsi="Garamond" w:cs="Times New Roman"/>
        </w:rPr>
        <w:t xml:space="preserve"> genealogy uses DNA testing to determine the genetic relationship between individuals.</w:t>
      </w:r>
    </w:p>
    <w:p w14:paraId="575D1253" w14:textId="77777777" w:rsidR="00966462" w:rsidRPr="006142EB" w:rsidRDefault="00966462" w:rsidP="00966462">
      <w:pPr>
        <w:rPr>
          <w:rFonts w:ascii="Garamond" w:hAnsi="Garamond" w:cs="Times New Roman"/>
        </w:rPr>
      </w:pPr>
    </w:p>
    <w:p w14:paraId="2894D6B1" w14:textId="77777777" w:rsidR="00966462" w:rsidRPr="006142EB" w:rsidRDefault="00966462" w:rsidP="00966462">
      <w:p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Why would someone want to use DNA for genealogy?  There are many reasons but here are a few of the most common:</w:t>
      </w:r>
    </w:p>
    <w:p w14:paraId="70FD0449" w14:textId="77777777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learn more about one’s ancestry</w:t>
      </w:r>
    </w:p>
    <w:p w14:paraId="359A695E" w14:textId="77777777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confirm that one’s family tree reflects one’s actual ancestry</w:t>
      </w:r>
    </w:p>
    <w:p w14:paraId="7FC916EF" w14:textId="77777777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confirm the relationship between two people</w:t>
      </w:r>
    </w:p>
    <w:p w14:paraId="6081BC38" w14:textId="7114AFC1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validate a theory of where people came f</w:t>
      </w:r>
      <w:r w:rsidR="00B914A2" w:rsidRPr="006142EB">
        <w:rPr>
          <w:rFonts w:ascii="Garamond" w:hAnsi="Garamond" w:cs="Times New Roman"/>
        </w:rPr>
        <w:t>ro</w:t>
      </w:r>
      <w:r w:rsidRPr="006142EB">
        <w:rPr>
          <w:rFonts w:ascii="Garamond" w:hAnsi="Garamond" w:cs="Times New Roman"/>
        </w:rPr>
        <w:t>m</w:t>
      </w:r>
    </w:p>
    <w:p w14:paraId="6C1E91AC" w14:textId="1153D6E8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brea</w:t>
      </w:r>
      <w:r w:rsidR="00B914A2" w:rsidRPr="006142EB">
        <w:rPr>
          <w:rFonts w:ascii="Garamond" w:hAnsi="Garamond" w:cs="Times New Roman"/>
        </w:rPr>
        <w:t>k</w:t>
      </w:r>
      <w:r w:rsidRPr="006142EB">
        <w:rPr>
          <w:rFonts w:ascii="Garamond" w:hAnsi="Garamond" w:cs="Times New Roman"/>
        </w:rPr>
        <w:t xml:space="preserve"> down a brick wall in one’s genealogy research</w:t>
      </w:r>
    </w:p>
    <w:p w14:paraId="6BC771D0" w14:textId="58682DF7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find relatives for those that were adopted, gave up a child for adoption</w:t>
      </w:r>
      <w:r w:rsidR="00B914A2" w:rsidRPr="006142EB">
        <w:rPr>
          <w:rFonts w:ascii="Garamond" w:hAnsi="Garamond" w:cs="Times New Roman"/>
        </w:rPr>
        <w:t>,</w:t>
      </w:r>
      <w:r w:rsidRPr="006142EB">
        <w:rPr>
          <w:rFonts w:ascii="Garamond" w:hAnsi="Garamond" w:cs="Times New Roman"/>
        </w:rPr>
        <w:t xml:space="preserve"> or otherwise do not know their ancestry</w:t>
      </w:r>
    </w:p>
    <w:p w14:paraId="5D661BFE" w14:textId="77777777" w:rsidR="00966462" w:rsidRPr="006142EB" w:rsidRDefault="00966462" w:rsidP="0096646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>To learn from which ancestor(s) certain traits were inherited</w:t>
      </w:r>
    </w:p>
    <w:p w14:paraId="314CBA9D" w14:textId="77777777" w:rsidR="00966462" w:rsidRPr="006142EB" w:rsidRDefault="00966462" w:rsidP="00966462">
      <w:pPr>
        <w:rPr>
          <w:rFonts w:ascii="Garamond" w:hAnsi="Garamond" w:cs="Times New Roman"/>
        </w:rPr>
      </w:pPr>
    </w:p>
    <w:p w14:paraId="1B7B07E6" w14:textId="6589B240" w:rsidR="002A4048" w:rsidRDefault="00966462" w:rsidP="00EA49D6">
      <w:p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 xml:space="preserve">We will look at the results of genetic testing and the new contacts </w:t>
      </w:r>
      <w:r w:rsidR="00E22268" w:rsidRPr="006142EB">
        <w:rPr>
          <w:rFonts w:ascii="Garamond" w:hAnsi="Garamond" w:cs="Times New Roman"/>
        </w:rPr>
        <w:t>and</w:t>
      </w:r>
      <w:r w:rsidRPr="006142EB">
        <w:rPr>
          <w:rFonts w:ascii="Garamond" w:hAnsi="Garamond" w:cs="Times New Roman"/>
        </w:rPr>
        <w:t xml:space="preserve"> leads these </w:t>
      </w:r>
      <w:r w:rsidR="00E22268" w:rsidRPr="006142EB">
        <w:rPr>
          <w:rFonts w:ascii="Garamond" w:hAnsi="Garamond" w:cs="Times New Roman"/>
        </w:rPr>
        <w:t>tests can provide</w:t>
      </w:r>
      <w:r w:rsidR="00B914A2" w:rsidRPr="006142EB">
        <w:rPr>
          <w:rFonts w:ascii="Garamond" w:hAnsi="Garamond" w:cs="Times New Roman"/>
        </w:rPr>
        <w:t xml:space="preserve"> us</w:t>
      </w:r>
      <w:r w:rsidRPr="006142EB">
        <w:rPr>
          <w:rFonts w:ascii="Garamond" w:hAnsi="Garamond" w:cs="Times New Roman"/>
        </w:rPr>
        <w:t xml:space="preserve"> on </w:t>
      </w:r>
      <w:r w:rsidR="00E431DB" w:rsidRPr="00734CC5">
        <w:rPr>
          <w:rFonts w:ascii="Garamond" w:hAnsi="Garamond" w:cs="Times New Roman"/>
          <w:i/>
          <w:iCs/>
        </w:rPr>
        <w:t>Sunday</w:t>
      </w:r>
      <w:r w:rsidRPr="00734CC5">
        <w:rPr>
          <w:rFonts w:ascii="Garamond" w:hAnsi="Garamond" w:cs="Times New Roman"/>
          <w:i/>
          <w:iCs/>
        </w:rPr>
        <w:t xml:space="preserve">, </w:t>
      </w:r>
      <w:r w:rsidR="00C2388D" w:rsidRPr="00734CC5">
        <w:rPr>
          <w:rFonts w:ascii="Garamond" w:hAnsi="Garamond" w:cs="Times New Roman"/>
          <w:i/>
          <w:iCs/>
        </w:rPr>
        <w:t>June</w:t>
      </w:r>
      <w:r w:rsidR="00B914A2" w:rsidRPr="00734CC5">
        <w:rPr>
          <w:rFonts w:ascii="Garamond" w:hAnsi="Garamond" w:cs="Times New Roman"/>
          <w:i/>
          <w:iCs/>
        </w:rPr>
        <w:t xml:space="preserve"> </w:t>
      </w:r>
      <w:r w:rsidR="00B010B8" w:rsidRPr="00734CC5">
        <w:rPr>
          <w:rFonts w:ascii="Garamond" w:hAnsi="Garamond" w:cs="Times New Roman"/>
          <w:i/>
          <w:iCs/>
        </w:rPr>
        <w:t>2</w:t>
      </w:r>
      <w:r w:rsidR="00C2388D" w:rsidRPr="00734CC5">
        <w:rPr>
          <w:rFonts w:ascii="Garamond" w:hAnsi="Garamond" w:cs="Times New Roman"/>
          <w:i/>
          <w:iCs/>
        </w:rPr>
        <w:t>6</w:t>
      </w:r>
      <w:r w:rsidR="009F4756" w:rsidRPr="00734CC5">
        <w:rPr>
          <w:rFonts w:ascii="Garamond" w:hAnsi="Garamond" w:cs="Times New Roman"/>
          <w:i/>
          <w:iCs/>
        </w:rPr>
        <w:t>.</w:t>
      </w:r>
      <w:r w:rsidR="009F4756" w:rsidRPr="006142EB">
        <w:rPr>
          <w:rFonts w:ascii="Garamond" w:hAnsi="Garamond" w:cs="Times New Roman"/>
        </w:rPr>
        <w:t xml:space="preserve">  </w:t>
      </w:r>
      <w:r w:rsidR="007A161E">
        <w:rPr>
          <w:rFonts w:ascii="Garamond" w:hAnsi="Garamond" w:cs="Times New Roman"/>
        </w:rPr>
        <w:t xml:space="preserve">A </w:t>
      </w:r>
      <w:r w:rsidR="007A161E" w:rsidRPr="007460DA">
        <w:rPr>
          <w:rFonts w:ascii="Garamond" w:hAnsi="Garamond" w:cs="Times New Roman"/>
          <w:u w:val="single"/>
        </w:rPr>
        <w:t>hybrid</w:t>
      </w:r>
      <w:r w:rsidR="007A161E">
        <w:rPr>
          <w:rFonts w:ascii="Garamond" w:hAnsi="Garamond" w:cs="Times New Roman"/>
        </w:rPr>
        <w:t xml:space="preserve"> session</w:t>
      </w:r>
      <w:r w:rsidR="00734CC5">
        <w:rPr>
          <w:rFonts w:ascii="Garamond" w:hAnsi="Garamond" w:cs="Times New Roman"/>
        </w:rPr>
        <w:t xml:space="preserve"> = </w:t>
      </w:r>
      <w:r w:rsidR="005E3555" w:rsidRPr="006142EB">
        <w:rPr>
          <w:rFonts w:ascii="Garamond" w:hAnsi="Garamond" w:cs="Times New Roman"/>
        </w:rPr>
        <w:t>“</w:t>
      </w:r>
      <w:r w:rsidR="009F4756" w:rsidRPr="006142EB">
        <w:rPr>
          <w:rFonts w:ascii="Garamond" w:hAnsi="Garamond" w:cs="Times New Roman"/>
        </w:rPr>
        <w:t>Live</w:t>
      </w:r>
      <w:r w:rsidR="005E3555" w:rsidRPr="006142EB">
        <w:rPr>
          <w:rFonts w:ascii="Garamond" w:hAnsi="Garamond" w:cs="Times New Roman"/>
        </w:rPr>
        <w:t>”</w:t>
      </w:r>
      <w:r w:rsidR="00E431DB" w:rsidRPr="006142EB">
        <w:rPr>
          <w:rFonts w:ascii="Garamond" w:hAnsi="Garamond" w:cs="Times New Roman"/>
        </w:rPr>
        <w:t xml:space="preserve"> at 2:0</w:t>
      </w:r>
      <w:r w:rsidRPr="006142EB">
        <w:rPr>
          <w:rFonts w:ascii="Garamond" w:hAnsi="Garamond" w:cs="Times New Roman"/>
        </w:rPr>
        <w:t>0 pm</w:t>
      </w:r>
      <w:r w:rsidR="005E3555" w:rsidRPr="006142EB">
        <w:rPr>
          <w:rFonts w:ascii="Garamond" w:hAnsi="Garamond" w:cs="Times New Roman"/>
        </w:rPr>
        <w:t xml:space="preserve"> and </w:t>
      </w:r>
      <w:r w:rsidR="006732A7">
        <w:rPr>
          <w:rFonts w:ascii="Garamond" w:hAnsi="Garamond" w:cs="Times New Roman"/>
        </w:rPr>
        <w:t>“Remote”</w:t>
      </w:r>
      <w:r w:rsidR="005D1376" w:rsidRPr="006142EB">
        <w:rPr>
          <w:rFonts w:ascii="Garamond" w:hAnsi="Garamond" w:cs="Times New Roman"/>
        </w:rPr>
        <w:t xml:space="preserve"> </w:t>
      </w:r>
      <w:r w:rsidR="00E4028E" w:rsidRPr="006142EB">
        <w:rPr>
          <w:rFonts w:ascii="Garamond" w:hAnsi="Garamond" w:cs="Times New Roman"/>
        </w:rPr>
        <w:t>(</w:t>
      </w:r>
      <w:r w:rsidR="00E4028E" w:rsidRPr="006142EB">
        <w:rPr>
          <w:rFonts w:ascii="Garamond" w:hAnsi="Garamond" w:cs="Helvetica"/>
        </w:rPr>
        <w:t>https://us02web.zoom.us/j/82310793451?pwd=aEtpaUZERU9YZUc1TFJMemw0Ky85Zz09)</w:t>
      </w:r>
      <w:r w:rsidRPr="006142EB">
        <w:rPr>
          <w:rFonts w:ascii="Garamond" w:hAnsi="Garamond" w:cs="Times New Roman"/>
        </w:rPr>
        <w:t xml:space="preserve">.  </w:t>
      </w:r>
    </w:p>
    <w:p w14:paraId="1F587FEC" w14:textId="77777777" w:rsidR="002A4048" w:rsidRDefault="002A4048" w:rsidP="00EA49D6">
      <w:pPr>
        <w:rPr>
          <w:rFonts w:ascii="Garamond" w:hAnsi="Garamond" w:cs="Times New Roman"/>
        </w:rPr>
      </w:pPr>
    </w:p>
    <w:p w14:paraId="6282E319" w14:textId="7E7C1C61" w:rsidR="00EA49D6" w:rsidRPr="006142EB" w:rsidRDefault="00966462" w:rsidP="00EA49D6">
      <w:pPr>
        <w:rPr>
          <w:rFonts w:ascii="Garamond" w:hAnsi="Garamond" w:cs="Times New Roman"/>
        </w:rPr>
      </w:pPr>
      <w:r w:rsidRPr="006142EB">
        <w:rPr>
          <w:rFonts w:ascii="Garamond" w:hAnsi="Garamond" w:cs="Times New Roman"/>
        </w:rPr>
        <w:t xml:space="preserve">“Cousin Charts” will </w:t>
      </w:r>
      <w:r w:rsidR="00A666D9" w:rsidRPr="006142EB">
        <w:rPr>
          <w:rFonts w:ascii="Garamond" w:hAnsi="Garamond" w:cs="Times New Roman"/>
        </w:rPr>
        <w:t xml:space="preserve">also </w:t>
      </w:r>
      <w:r w:rsidRPr="006142EB">
        <w:rPr>
          <w:rFonts w:ascii="Garamond" w:hAnsi="Garamond" w:cs="Times New Roman"/>
        </w:rPr>
        <w:t xml:space="preserve">be provided.  </w:t>
      </w:r>
      <w:r w:rsidRPr="006142EB">
        <w:rPr>
          <w:rFonts w:ascii="Garamond" w:hAnsi="Garamond" w:cs="Times New Roman"/>
          <w:u w:val="single"/>
        </w:rPr>
        <w:t xml:space="preserve">Also, be prepared to offer </w:t>
      </w:r>
      <w:r w:rsidR="00E431DB" w:rsidRPr="006142EB">
        <w:rPr>
          <w:rFonts w:ascii="Garamond" w:hAnsi="Garamond" w:cs="Times New Roman"/>
          <w:u w:val="single"/>
        </w:rPr>
        <w:t>your own DNA result</w:t>
      </w:r>
      <w:r w:rsidR="000A1C13" w:rsidRPr="006142EB">
        <w:rPr>
          <w:rFonts w:ascii="Garamond" w:hAnsi="Garamond" w:cs="Times New Roman"/>
          <w:u w:val="single"/>
        </w:rPr>
        <w:t>s</w:t>
      </w:r>
      <w:r w:rsidR="00E431DB" w:rsidRPr="006142EB">
        <w:rPr>
          <w:rFonts w:ascii="Garamond" w:hAnsi="Garamond" w:cs="Times New Roman"/>
        </w:rPr>
        <w:t xml:space="preserve">. </w:t>
      </w:r>
      <w:r w:rsidR="00B010B8" w:rsidRPr="006142EB">
        <w:rPr>
          <w:rFonts w:ascii="Garamond" w:hAnsi="Garamond" w:cs="Times New Roman"/>
        </w:rPr>
        <w:t xml:space="preserve"> </w:t>
      </w:r>
      <w:r w:rsidR="00E431DB" w:rsidRPr="006142EB">
        <w:rPr>
          <w:rFonts w:ascii="Garamond" w:hAnsi="Garamond" w:cs="Times New Roman"/>
        </w:rPr>
        <w:t xml:space="preserve">I have had </w:t>
      </w:r>
      <w:r w:rsidR="00E431DB" w:rsidRPr="002A4048">
        <w:rPr>
          <w:rFonts w:ascii="Garamond" w:hAnsi="Garamond" w:cs="Times New Roman"/>
          <w:strike/>
        </w:rPr>
        <w:t>three</w:t>
      </w:r>
      <w:r w:rsidR="00E431DB" w:rsidRPr="006142EB">
        <w:rPr>
          <w:rFonts w:ascii="Garamond" w:hAnsi="Garamond" w:cs="Times New Roman"/>
        </w:rPr>
        <w:t xml:space="preserve"> </w:t>
      </w:r>
      <w:r w:rsidR="002A4048">
        <w:rPr>
          <w:rFonts w:ascii="Garamond" w:hAnsi="Garamond" w:cs="Times New Roman"/>
        </w:rPr>
        <w:t xml:space="preserve">four </w:t>
      </w:r>
      <w:r w:rsidR="00E431DB" w:rsidRPr="006142EB">
        <w:rPr>
          <w:rFonts w:ascii="Garamond" w:hAnsi="Garamond" w:cs="Times New Roman"/>
        </w:rPr>
        <w:t>DNA tests</w:t>
      </w:r>
      <w:r w:rsidR="000B4170">
        <w:rPr>
          <w:rFonts w:ascii="Garamond" w:hAnsi="Garamond" w:cs="Times New Roman"/>
        </w:rPr>
        <w:t>, maybe five by June 26</w:t>
      </w:r>
      <w:r w:rsidR="000B4170" w:rsidRPr="000B4170">
        <w:rPr>
          <w:rFonts w:ascii="Garamond" w:hAnsi="Garamond" w:cs="Times New Roman"/>
          <w:vertAlign w:val="superscript"/>
        </w:rPr>
        <w:t>th</w:t>
      </w:r>
      <w:r w:rsidR="000B4170">
        <w:rPr>
          <w:rFonts w:ascii="Garamond" w:hAnsi="Garamond" w:cs="Times New Roman"/>
        </w:rPr>
        <w:t>.</w:t>
      </w:r>
    </w:p>
    <w:p w14:paraId="2F2FA6BF" w14:textId="77777777" w:rsidR="009F4756" w:rsidRPr="006142EB" w:rsidRDefault="009F4756" w:rsidP="000A1C1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14:paraId="6E28C538" w14:textId="4961F07D" w:rsidR="00966462" w:rsidRDefault="001F65AB" w:rsidP="00966462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Dr. </w:t>
      </w:r>
      <w:r w:rsidR="00966462" w:rsidRPr="006142EB">
        <w:rPr>
          <w:rFonts w:ascii="Garamond" w:hAnsi="Garamond" w:cs="Times New Roman"/>
        </w:rPr>
        <w:t xml:space="preserve">Tom Montgomery, montgota@fuse.net, </w:t>
      </w:r>
      <w:hyperlink r:id="rId5" w:history="1">
        <w:r w:rsidR="00966462" w:rsidRPr="006142EB">
          <w:rPr>
            <w:rStyle w:val="Hyperlink"/>
            <w:rFonts w:ascii="Garamond" w:hAnsi="Garamond" w:cs="Times New Roman"/>
            <w:color w:val="auto"/>
            <w:u w:val="none"/>
          </w:rPr>
          <w:t>montgota@miamioh.edu</w:t>
        </w:r>
      </w:hyperlink>
      <w:r w:rsidR="00966462" w:rsidRPr="006142EB">
        <w:rPr>
          <w:rFonts w:ascii="Garamond" w:hAnsi="Garamond" w:cs="Times New Roman"/>
        </w:rPr>
        <w:t>, 513-969-5383</w:t>
      </w:r>
    </w:p>
    <w:p w14:paraId="21921C1F" w14:textId="77777777" w:rsidR="001F65AB" w:rsidRDefault="001F65AB" w:rsidP="00966462">
      <w:pPr>
        <w:rPr>
          <w:rFonts w:ascii="Garamond" w:hAnsi="Garamond" w:cs="Times New Roman"/>
        </w:rPr>
      </w:pPr>
    </w:p>
    <w:p w14:paraId="2698C268" w14:textId="1C2CD6AD" w:rsidR="001F65AB" w:rsidRDefault="001F65AB" w:rsidP="00966462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Basics and Lessons:  </w:t>
      </w:r>
      <w:hyperlink r:id="rId6" w:history="1">
        <w:r w:rsidRPr="00600BE9">
          <w:rPr>
            <w:rStyle w:val="Hyperlink"/>
            <w:rFonts w:ascii="Garamond" w:hAnsi="Garamond" w:cs="Times New Roman"/>
          </w:rPr>
          <w:t>https://wheatonwood.com/introduction-to-genetic-genealogy-dead-people-can-talk-after-all/</w:t>
        </w:r>
      </w:hyperlink>
    </w:p>
    <w:p w14:paraId="05BC56F6" w14:textId="25B2E15F" w:rsidR="001F65AB" w:rsidRDefault="007E2BAE" w:rsidP="00966462">
      <w:pPr>
        <w:rPr>
          <w:rStyle w:val="Hyperlink"/>
          <w:rFonts w:ascii="Garamond" w:hAnsi="Garamond" w:cs="Times New Roman"/>
        </w:rPr>
      </w:pPr>
      <w:r>
        <w:rPr>
          <w:rFonts w:ascii="Garamond" w:hAnsi="Garamond" w:cs="Times New Roman"/>
        </w:rPr>
        <w:t xml:space="preserve">References:  </w:t>
      </w:r>
      <w:hyperlink r:id="rId7" w:history="1">
        <w:r w:rsidRPr="00600BE9">
          <w:rPr>
            <w:rStyle w:val="Hyperlink"/>
            <w:rFonts w:ascii="Garamond" w:hAnsi="Garamond" w:cs="Times New Roman"/>
          </w:rPr>
          <w:t>https://isogg.org/wiki/Beginners%27_guides_to_genetic_genealogy</w:t>
        </w:r>
      </w:hyperlink>
    </w:p>
    <w:p w14:paraId="7B13BF2B" w14:textId="585C0C57" w:rsidR="00802FDB" w:rsidRDefault="001A7360" w:rsidP="00966462">
      <w:pPr>
        <w:rPr>
          <w:rStyle w:val="Hyperlink"/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Comparisons: </w:t>
      </w:r>
      <w:r>
        <w:rPr>
          <w:rStyle w:val="Hyperlink"/>
          <w:rFonts w:ascii="Garamond" w:hAnsi="Garamond" w:cs="Times New Roman"/>
        </w:rPr>
        <w:t xml:space="preserve"> </w:t>
      </w:r>
      <w:hyperlink r:id="rId8" w:history="1">
        <w:r w:rsidR="00802FDB" w:rsidRPr="005E5353">
          <w:rPr>
            <w:rStyle w:val="Hyperlink"/>
            <w:rFonts w:ascii="Garamond" w:hAnsi="Garamond" w:cs="Times New Roman"/>
          </w:rPr>
          <w:t>https://familytreemagazine.com/dna-tests/</w:t>
        </w:r>
      </w:hyperlink>
    </w:p>
    <w:p w14:paraId="69222E80" w14:textId="77777777" w:rsidR="00802FDB" w:rsidRDefault="00802FDB" w:rsidP="00966462">
      <w:pPr>
        <w:rPr>
          <w:rFonts w:ascii="Garamond" w:hAnsi="Garamond" w:cs="Times New Roman"/>
        </w:rPr>
      </w:pPr>
    </w:p>
    <w:p w14:paraId="71A751E3" w14:textId="77777777" w:rsidR="007E2BAE" w:rsidRPr="006142EB" w:rsidRDefault="007E2BAE" w:rsidP="00966462">
      <w:pPr>
        <w:rPr>
          <w:rFonts w:ascii="Garamond" w:hAnsi="Garamond" w:cs="Times New Roman"/>
        </w:rPr>
      </w:pPr>
    </w:p>
    <w:sectPr w:rsidR="007E2BAE" w:rsidRPr="006142EB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8A9"/>
    <w:multiLevelType w:val="hybridMultilevel"/>
    <w:tmpl w:val="9A7C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1F37"/>
    <w:multiLevelType w:val="hybridMultilevel"/>
    <w:tmpl w:val="6F4E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90457">
    <w:abstractNumId w:val="0"/>
  </w:num>
  <w:num w:numId="2" w16cid:durableId="58117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2"/>
    <w:rsid w:val="000A1C13"/>
    <w:rsid w:val="000B4170"/>
    <w:rsid w:val="000B4FA0"/>
    <w:rsid w:val="000F6797"/>
    <w:rsid w:val="001A7360"/>
    <w:rsid w:val="001F65AB"/>
    <w:rsid w:val="002A4048"/>
    <w:rsid w:val="00344FEF"/>
    <w:rsid w:val="00357A8D"/>
    <w:rsid w:val="003D2756"/>
    <w:rsid w:val="00457BA7"/>
    <w:rsid w:val="00523FAB"/>
    <w:rsid w:val="005D1376"/>
    <w:rsid w:val="005E3555"/>
    <w:rsid w:val="006142EB"/>
    <w:rsid w:val="006732A7"/>
    <w:rsid w:val="00734CC5"/>
    <w:rsid w:val="007460DA"/>
    <w:rsid w:val="007A161E"/>
    <w:rsid w:val="007E2BAE"/>
    <w:rsid w:val="00802FDB"/>
    <w:rsid w:val="008442F5"/>
    <w:rsid w:val="008B0755"/>
    <w:rsid w:val="00966462"/>
    <w:rsid w:val="009B78F8"/>
    <w:rsid w:val="009F4756"/>
    <w:rsid w:val="00A666D9"/>
    <w:rsid w:val="00B010B8"/>
    <w:rsid w:val="00B554DC"/>
    <w:rsid w:val="00B914A2"/>
    <w:rsid w:val="00C2388D"/>
    <w:rsid w:val="00C260EA"/>
    <w:rsid w:val="00CE1BBB"/>
    <w:rsid w:val="00D84308"/>
    <w:rsid w:val="00E02650"/>
    <w:rsid w:val="00E22268"/>
    <w:rsid w:val="00E4028E"/>
    <w:rsid w:val="00E431DB"/>
    <w:rsid w:val="00E43314"/>
    <w:rsid w:val="00E50FDB"/>
    <w:rsid w:val="00EA49D6"/>
    <w:rsid w:val="00F0701F"/>
    <w:rsid w:val="00F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1D6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4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4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07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E433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treemagazine.com/dna-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ogg.org/wiki/Beginners%27_guides_to_genetic_genea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eatonwood.com/introduction-to-genetic-genealogy-dead-people-can-talk-after-all/" TargetMode="External"/><Relationship Id="rId5" Type="http://schemas.openxmlformats.org/officeDocument/2006/relationships/hyperlink" Target="mailto:montgota@miamioh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16</cp:revision>
  <dcterms:created xsi:type="dcterms:W3CDTF">2022-05-19T20:16:00Z</dcterms:created>
  <dcterms:modified xsi:type="dcterms:W3CDTF">2022-06-23T14:03:00Z</dcterms:modified>
</cp:coreProperties>
</file>